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hd w:val="clear" w:color="auto" w:fill="FFFFFF"/>
        <w:spacing w:before="312" w:beforeLines="10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人防工程质量通病治理内容自查表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697"/>
        <w:gridCol w:w="2183"/>
        <w:gridCol w:w="112"/>
        <w:gridCol w:w="2260"/>
        <w:gridCol w:w="3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工程名称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工程地址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工程面积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监督注册号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建设单位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监理单位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施工单位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防护设备厂家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80" w:type="dxa"/>
            <w:gridSpan w:val="7"/>
            <w:noWrap w:val="0"/>
            <w:vAlign w:val="center"/>
          </w:tcPr>
          <w:p>
            <w:pPr>
              <w:pStyle w:val="2"/>
              <w:widowControl/>
              <w:ind w:firstLine="3213" w:firstLineChars="1000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质量通病检查内容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检查情况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检查阶段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门框墙施工质量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80" w:type="dxa"/>
            <w:gridSpan w:val="7"/>
            <w:noWrap w:val="0"/>
            <w:vAlign w:val="center"/>
          </w:tcPr>
          <w:p>
            <w:pPr>
              <w:pStyle w:val="2"/>
              <w:widowControl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检查结论：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2295" w:type="dxa"/>
            <w:gridSpan w:val="2"/>
            <w:noWrap w:val="0"/>
            <w:vAlign w:val="top"/>
          </w:tcPr>
          <w:p>
            <w:pPr>
              <w:pStyle w:val="2"/>
              <w:widowControl/>
              <w:spacing w:line="400" w:lineRule="exact"/>
              <w:rPr>
                <w:rFonts w:ascii="仿宋" w:hAnsi="仿宋" w:eastAsia="仿宋" w:cs="仿宋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  <w:t>质监人员签字确认：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pStyle w:val="2"/>
              <w:widowControl/>
              <w:spacing w:line="400" w:lineRule="exact"/>
              <w:rPr>
                <w:rFonts w:ascii="仿宋" w:hAnsi="仿宋" w:eastAsia="仿宋" w:cs="仿宋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  <w:t>监理单位总监理工程师签字确认：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pStyle w:val="2"/>
              <w:widowControl/>
              <w:spacing w:line="400" w:lineRule="exact"/>
              <w:rPr>
                <w:rFonts w:ascii="仿宋" w:hAnsi="仿宋" w:eastAsia="仿宋" w:cs="仿宋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  <w:t>施工单位项目技术负责人签字确认：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widowControl/>
              <w:spacing w:line="400" w:lineRule="exact"/>
              <w:rPr>
                <w:rFonts w:ascii="仿宋" w:hAnsi="仿宋" w:eastAsia="仿宋" w:cs="仿宋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  <w:t>建设单位技术负责人签字确认：</w:t>
            </w:r>
          </w:p>
        </w:tc>
      </w:tr>
    </w:tbl>
    <w:p>
      <w:pPr>
        <w:pStyle w:val="2"/>
        <w:widowControl/>
        <w:shd w:val="clear" w:color="auto" w:fill="FFFFFF"/>
        <w:rPr>
          <w:rFonts w:hint="eastAsia" w:ascii="仿宋" w:hAnsi="仿宋" w:eastAsia="仿宋" w:cs="仿宋"/>
          <w:color w:val="000000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shd w:val="clear" w:color="auto" w:fill="FFFFFF"/>
        </w:rPr>
        <w:t>此表由建设单位填写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8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2021-03-03T03:23:27Z</dcterms:created>
  <dc:creator>Administrator</dc:creator>
  <cp:lastModifiedBy>乐乐妈</cp:lastModifiedBy>
  <dcterms:modified xsi:type="dcterms:W3CDTF">2021-03-03T03:23:30Z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